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BE" w:rsidRDefault="00B44C43" w:rsidP="005327B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</w:t>
      </w:r>
      <w:r w:rsidR="005327BE">
        <w:rPr>
          <w:sz w:val="32"/>
          <w:szCs w:val="32"/>
        </w:rPr>
        <w:t>едерация горнолыжного спорта</w:t>
      </w:r>
    </w:p>
    <w:p w:rsidR="005327BE" w:rsidRDefault="005327BE" w:rsidP="005327BE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Всероссийский семинар судей по горнолыжному спорту 20</w:t>
      </w:r>
      <w:r w:rsidR="009C5FF3">
        <w:rPr>
          <w:sz w:val="32"/>
          <w:szCs w:val="32"/>
        </w:rPr>
        <w:t>2</w:t>
      </w:r>
      <w:r w:rsidR="002F1BBB">
        <w:rPr>
          <w:sz w:val="32"/>
          <w:szCs w:val="32"/>
        </w:rPr>
        <w:t>1</w:t>
      </w:r>
      <w:r>
        <w:rPr>
          <w:sz w:val="32"/>
          <w:szCs w:val="32"/>
        </w:rPr>
        <w:t xml:space="preserve"> г.</w:t>
      </w:r>
      <w:r w:rsidR="002F1BBB" w:rsidRPr="002F1BBB">
        <w:t xml:space="preserve"> </w:t>
      </w:r>
      <w:r w:rsidR="006F76F7" w:rsidRPr="006F76F7">
        <w:rPr>
          <w:sz w:val="32"/>
          <w:szCs w:val="32"/>
        </w:rPr>
        <w:t xml:space="preserve">Москва – 23-24 октября 2021 г. </w:t>
      </w:r>
      <w:proofErr w:type="spellStart"/>
      <w:r w:rsidR="006F76F7" w:rsidRPr="006F76F7">
        <w:rPr>
          <w:sz w:val="32"/>
          <w:szCs w:val="32"/>
        </w:rPr>
        <w:t>конференц</w:t>
      </w:r>
      <w:proofErr w:type="spellEnd"/>
      <w:r w:rsidR="006F76F7" w:rsidRPr="006F76F7">
        <w:rPr>
          <w:sz w:val="32"/>
          <w:szCs w:val="32"/>
        </w:rPr>
        <w:t xml:space="preserve"> зал </w:t>
      </w:r>
      <w:proofErr w:type="spellStart"/>
      <w:r w:rsidR="006F76F7" w:rsidRPr="006F76F7">
        <w:rPr>
          <w:sz w:val="32"/>
          <w:szCs w:val="32"/>
        </w:rPr>
        <w:t>Спортмарафон</w:t>
      </w:r>
      <w:proofErr w:type="spellEnd"/>
      <w:r w:rsidR="006F76F7" w:rsidRPr="006F76F7">
        <w:rPr>
          <w:sz w:val="32"/>
          <w:szCs w:val="32"/>
        </w:rPr>
        <w:t>, ул. Сайкина 4</w:t>
      </w:r>
    </w:p>
    <w:p w:rsidR="005327BE" w:rsidRDefault="005327BE" w:rsidP="005327BE">
      <w:pPr>
        <w:jc w:val="center"/>
        <w:rPr>
          <w:b/>
          <w:sz w:val="36"/>
          <w:szCs w:val="36"/>
        </w:rPr>
      </w:pPr>
      <w:r w:rsidRPr="005327BE">
        <w:rPr>
          <w:b/>
          <w:sz w:val="36"/>
          <w:szCs w:val="36"/>
        </w:rPr>
        <w:t>Анкета участника семинара</w:t>
      </w:r>
      <w:r w:rsidR="002F1BBB">
        <w:rPr>
          <w:b/>
          <w:sz w:val="36"/>
          <w:szCs w:val="36"/>
        </w:rPr>
        <w:t xml:space="preserve"> </w:t>
      </w:r>
    </w:p>
    <w:p w:rsidR="00527049" w:rsidRPr="005327BE" w:rsidRDefault="00527049" w:rsidP="005327BE">
      <w:pPr>
        <w:jc w:val="center"/>
        <w:rPr>
          <w:b/>
          <w:sz w:val="36"/>
          <w:szCs w:val="36"/>
        </w:rPr>
      </w:pPr>
    </w:p>
    <w:p w:rsidR="000208FD" w:rsidRDefault="00146997" w:rsidP="005270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регистрации необходимо пройти по ссылке:</w:t>
      </w:r>
    </w:p>
    <w:p w:rsidR="00146997" w:rsidRDefault="00146997" w:rsidP="00146997">
      <w:pPr>
        <w:rPr>
          <w:sz w:val="28"/>
          <w:szCs w:val="28"/>
        </w:rPr>
      </w:pPr>
      <w:hyperlink r:id="rId5" w:history="1">
        <w:r w:rsidRPr="00FF3FFE">
          <w:rPr>
            <w:rStyle w:val="a7"/>
            <w:sz w:val="28"/>
            <w:szCs w:val="28"/>
          </w:rPr>
          <w:t>http://fgsmos.ru/index.php/federatsiya/sudejstvo/kalendar-sudejskoj-kollegii/kalendar-uchebnykh-meropriyatij-sudejskoj-kollegii-moskvy-na-sezon-2021-2022-gg</w:t>
        </w:r>
      </w:hyperlink>
      <w:r>
        <w:rPr>
          <w:sz w:val="28"/>
          <w:szCs w:val="28"/>
        </w:rPr>
        <w:t xml:space="preserve"> </w:t>
      </w:r>
    </w:p>
    <w:p w:rsidR="00146997" w:rsidRDefault="00146997" w:rsidP="00146997">
      <w:pPr>
        <w:rPr>
          <w:sz w:val="28"/>
          <w:szCs w:val="28"/>
        </w:rPr>
      </w:pPr>
    </w:p>
    <w:p w:rsidR="00146997" w:rsidRDefault="00146997" w:rsidP="00146997">
      <w:pPr>
        <w:rPr>
          <w:sz w:val="28"/>
          <w:szCs w:val="28"/>
        </w:rPr>
      </w:pPr>
      <w:r>
        <w:rPr>
          <w:sz w:val="28"/>
          <w:szCs w:val="28"/>
        </w:rPr>
        <w:t>Ответственные лица:</w:t>
      </w:r>
    </w:p>
    <w:p w:rsidR="00281BA4" w:rsidRDefault="006F76F7" w:rsidP="00281BA4">
      <w:pPr>
        <w:pStyle w:val="a6"/>
        <w:numPr>
          <w:ilvl w:val="0"/>
          <w:numId w:val="3"/>
        </w:numPr>
        <w:spacing w:before="120"/>
        <w:ind w:left="425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Ларина Татьяна Андреевна</w:t>
      </w:r>
    </w:p>
    <w:p w:rsidR="000208FD" w:rsidRDefault="004E7464" w:rsidP="004E7464">
      <w:pPr>
        <w:pStyle w:val="a6"/>
        <w:ind w:left="425"/>
        <w:contextualSpacing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E-mail: </w:t>
      </w:r>
      <w:hyperlink r:id="rId6" w:history="1">
        <w:r w:rsidR="00146997" w:rsidRPr="00FF3FFE">
          <w:rPr>
            <w:rStyle w:val="a7"/>
          </w:rPr>
          <w:t>fgssm.referee@mail.ru</w:t>
        </w:r>
      </w:hyperlink>
      <w:r w:rsidR="00146997">
        <w:t xml:space="preserve"> </w:t>
      </w:r>
      <w:r>
        <w:rPr>
          <w:sz w:val="28"/>
          <w:szCs w:val="28"/>
        </w:rPr>
        <w:t xml:space="preserve">, </w:t>
      </w:r>
      <w:r w:rsidR="000208FD">
        <w:rPr>
          <w:sz w:val="28"/>
          <w:szCs w:val="28"/>
        </w:rPr>
        <w:t xml:space="preserve">тел. </w:t>
      </w:r>
      <w:r w:rsidR="006F76F7" w:rsidRPr="006F76F7">
        <w:rPr>
          <w:sz w:val="28"/>
          <w:szCs w:val="28"/>
        </w:rPr>
        <w:t>+7 925 098 72 77</w:t>
      </w:r>
    </w:p>
    <w:p w:rsidR="000208FD" w:rsidRPr="000208FD" w:rsidRDefault="004E7464" w:rsidP="004E7464">
      <w:pPr>
        <w:pStyle w:val="a6"/>
        <w:numPr>
          <w:ilvl w:val="0"/>
          <w:numId w:val="3"/>
        </w:numPr>
        <w:spacing w:before="120"/>
        <w:ind w:left="425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Копия: </w:t>
      </w:r>
      <w:hyperlink r:id="rId7" w:history="1">
        <w:r w:rsidRPr="00277A5C">
          <w:rPr>
            <w:rStyle w:val="a7"/>
            <w:sz w:val="28"/>
            <w:szCs w:val="28"/>
            <w:lang w:val="en-US"/>
          </w:rPr>
          <w:t>orlov@ngl.ru</w:t>
        </w:r>
      </w:hyperlink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0208FD" w:rsidRPr="000208FD" w:rsidSect="000208FD">
      <w:pgSz w:w="11906" w:h="16838"/>
      <w:pgMar w:top="993" w:right="849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3AC5"/>
    <w:multiLevelType w:val="hybridMultilevel"/>
    <w:tmpl w:val="C52C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9142B"/>
    <w:multiLevelType w:val="hybridMultilevel"/>
    <w:tmpl w:val="E2C68466"/>
    <w:lvl w:ilvl="0" w:tplc="BA34DF7A">
      <w:start w:val="1"/>
      <w:numFmt w:val="decimal"/>
      <w:pStyle w:val="a"/>
      <w:lvlText w:val="ЧАСТЬ %1."/>
      <w:lvlJc w:val="right"/>
      <w:pPr>
        <w:tabs>
          <w:tab w:val="num" w:pos="717"/>
        </w:tabs>
        <w:ind w:left="2155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7BE"/>
    <w:rsid w:val="000208FD"/>
    <w:rsid w:val="000556E2"/>
    <w:rsid w:val="000768FE"/>
    <w:rsid w:val="0011045B"/>
    <w:rsid w:val="00146997"/>
    <w:rsid w:val="00281BA4"/>
    <w:rsid w:val="002F1BBB"/>
    <w:rsid w:val="002F5A56"/>
    <w:rsid w:val="00350E7D"/>
    <w:rsid w:val="003C0A04"/>
    <w:rsid w:val="0044755A"/>
    <w:rsid w:val="004D315F"/>
    <w:rsid w:val="004E7464"/>
    <w:rsid w:val="00527049"/>
    <w:rsid w:val="005327BE"/>
    <w:rsid w:val="005F24B7"/>
    <w:rsid w:val="006C1565"/>
    <w:rsid w:val="006F76F7"/>
    <w:rsid w:val="00733305"/>
    <w:rsid w:val="007E0164"/>
    <w:rsid w:val="00821AE6"/>
    <w:rsid w:val="008F596F"/>
    <w:rsid w:val="0093082A"/>
    <w:rsid w:val="00936044"/>
    <w:rsid w:val="009C4EB8"/>
    <w:rsid w:val="009C5FF3"/>
    <w:rsid w:val="00AD110B"/>
    <w:rsid w:val="00B0362C"/>
    <w:rsid w:val="00B3601B"/>
    <w:rsid w:val="00B44C43"/>
    <w:rsid w:val="00BE31BB"/>
    <w:rsid w:val="00BF5E9A"/>
    <w:rsid w:val="00D02FA0"/>
    <w:rsid w:val="00DC4032"/>
    <w:rsid w:val="00E00106"/>
    <w:rsid w:val="00F923B2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8B3AE"/>
  <w15:docId w15:val="{4567A8F5-CE15-4F8E-8F4A-0C2F3242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327B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русский"/>
    <w:basedOn w:val="a5"/>
    <w:rsid w:val="00DC4032"/>
    <w:pPr>
      <w:ind w:left="0" w:firstLine="709"/>
      <w:jc w:val="both"/>
    </w:pPr>
    <w:rPr>
      <w:sz w:val="28"/>
    </w:rPr>
  </w:style>
  <w:style w:type="paragraph" w:styleId="a5">
    <w:name w:val="Normal Indent"/>
    <w:basedOn w:val="a0"/>
    <w:rsid w:val="00DC4032"/>
    <w:pPr>
      <w:ind w:left="708"/>
    </w:pPr>
  </w:style>
  <w:style w:type="paragraph" w:customStyle="1" w:styleId="a">
    <w:name w:val="Часть"/>
    <w:basedOn w:val="a0"/>
    <w:next w:val="a5"/>
    <w:rsid w:val="006C1565"/>
    <w:pPr>
      <w:keepNext/>
      <w:keepLines/>
      <w:pageBreakBefore/>
      <w:numPr>
        <w:numId w:val="2"/>
      </w:numPr>
      <w:suppressAutoHyphens/>
    </w:pPr>
    <w:rPr>
      <w:b/>
      <w:sz w:val="28"/>
      <w:szCs w:val="28"/>
    </w:rPr>
  </w:style>
  <w:style w:type="paragraph" w:styleId="a6">
    <w:name w:val="List Paragraph"/>
    <w:basedOn w:val="a0"/>
    <w:uiPriority w:val="34"/>
    <w:qFormat/>
    <w:rsid w:val="000208FD"/>
    <w:pPr>
      <w:ind w:left="720"/>
      <w:contextualSpacing/>
    </w:pPr>
  </w:style>
  <w:style w:type="character" w:styleId="a7">
    <w:name w:val="Hyperlink"/>
    <w:basedOn w:val="a1"/>
    <w:unhideWhenUsed/>
    <w:rsid w:val="000208FD"/>
    <w:rPr>
      <w:color w:val="0000FF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020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lov@n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ssm.referee@mail.ru" TargetMode="External"/><Relationship Id="rId5" Type="http://schemas.openxmlformats.org/officeDocument/2006/relationships/hyperlink" Target="http://fgsmos.ru/index.php/federatsiya/sudejstvo/kalendar-sudejskoj-kollegii/kalendar-uchebnykh-meropriyatij-sudejskoj-kollegii-moskvy-na-sezon-2021-2022-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судейского семинара</vt:lpstr>
    </vt:vector>
  </TitlesOfParts>
  <Company>ФГССР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судейского семинара</dc:title>
  <dc:subject/>
  <dc:creator>Гурьев Юрий</dc:creator>
  <cp:keywords/>
  <cp:lastModifiedBy>Alexey Orlov</cp:lastModifiedBy>
  <cp:revision>17</cp:revision>
  <dcterms:created xsi:type="dcterms:W3CDTF">2013-07-18T05:23:00Z</dcterms:created>
  <dcterms:modified xsi:type="dcterms:W3CDTF">2021-09-14T21:01:00Z</dcterms:modified>
</cp:coreProperties>
</file>